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642" w:rsidRPr="00553FEF" w:rsidRDefault="00376642" w:rsidP="00553FEF">
      <w:pPr>
        <w:pStyle w:val="Listeafsnit"/>
        <w:numPr>
          <w:ilvl w:val="1"/>
          <w:numId w:val="47"/>
        </w:numPr>
        <w:rPr>
          <w:rFonts w:ascii="Arial" w:hAnsi="Arial" w:cs="Arial"/>
          <w:b/>
          <w:sz w:val="28"/>
          <w:szCs w:val="28"/>
          <w:lang w:val="en-US"/>
        </w:rPr>
      </w:pPr>
      <w:r w:rsidRPr="00553FEF">
        <w:rPr>
          <w:rFonts w:ascii="Arial" w:hAnsi="Arial" w:cs="Arial"/>
          <w:b/>
          <w:sz w:val="28"/>
          <w:szCs w:val="28"/>
          <w:lang w:val="en-US"/>
        </w:rPr>
        <w:t>Manning procedure A</w:t>
      </w:r>
    </w:p>
    <w:p w:rsidR="00376642" w:rsidRPr="005A2836" w:rsidRDefault="00376642" w:rsidP="00376642">
      <w:pPr>
        <w:rPr>
          <w:rFonts w:ascii="Arial" w:hAnsi="Arial" w:cs="Arial"/>
          <w:sz w:val="22"/>
          <w:szCs w:val="22"/>
          <w:lang w:val="en-US"/>
        </w:rPr>
      </w:pPr>
    </w:p>
    <w:p w:rsidR="00376642" w:rsidRPr="00B60838" w:rsidRDefault="00376642" w:rsidP="00376642">
      <w:pPr>
        <w:rPr>
          <w:rFonts w:ascii="Arial" w:hAnsi="Arial" w:cs="Arial"/>
          <w:b/>
          <w:sz w:val="24"/>
          <w:szCs w:val="24"/>
          <w:lang w:val="en-US"/>
        </w:rPr>
      </w:pPr>
      <w:r w:rsidRPr="00B60838">
        <w:rPr>
          <w:rFonts w:ascii="Arial" w:hAnsi="Arial" w:cs="Arial"/>
          <w:b/>
          <w:sz w:val="24"/>
          <w:szCs w:val="24"/>
          <w:lang w:val="en-US"/>
        </w:rPr>
        <w:t>Procedure for recruitment, assignment and signing on (automated)</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lang w:val="en-US"/>
        </w:rPr>
        <w:t>The company has nominated a person responsible for manning, who coordinates and maintains ships’ crews and who undertakes the recruitment and assignment necessary in this connection.</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lang w:val="en-US"/>
        </w:rPr>
        <w:t>The person responsible for manning has access to a personnel system containing information about the seafarers’ master data, including age, qualifications, certificates, medical certificates, trading area limitations etc. and is responsible for continuous updating of the information. The personnel system automatically and regularly advises on expiry- and renewal dates.</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lang w:val="en-US"/>
        </w:rPr>
        <w:t xml:space="preserve">The crew shall as a minimum be composed in such a way that the requirements of the ship’s safe manning certificate are met, and also special function requirements not necessarily appearing there, such as the number of smoke divers and persons participating in the preparation of food, are met. Depending on the complexity, the various requirements may be illustrated in a matrix of qualifications for the relevant ship. </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b/>
          <w:sz w:val="24"/>
          <w:szCs w:val="24"/>
          <w:lang w:val="en-US"/>
        </w:rPr>
      </w:pPr>
      <w:r w:rsidRPr="00B60838">
        <w:rPr>
          <w:rFonts w:ascii="Arial" w:hAnsi="Arial" w:cs="Arial"/>
          <w:b/>
          <w:sz w:val="24"/>
          <w:szCs w:val="24"/>
          <w:lang w:val="en-US"/>
        </w:rPr>
        <w:t>The person responsible for manning shall:</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check prior to any assignment that the seafarer:</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Has the qualifications necessary for holding his position and can produce valid certificates to that effect.</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Is in possession of a valid health certificate and that the ship will not exceed an area of limitation, if any.</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in connection with first time assignments and employments also check that: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seafarer - except for trainees assigned in cooperation with the company’s person in charge of education - has reached the age of 18.</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A written contract of employment has been drawn up and signed by the seafarer and the company, and that it is available.</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seafarer has been informed about his rights and duties.</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Master has been informed about the terms of employment, including agreements regarding deviations from the rest hour rules, as well as the availability of the documents, collective agreements and other issues referred to in the contract.</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seafarer has been entered in the payroll system with banking information and requested allotments.</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u w:val="single"/>
          <w:lang w:val="en-US"/>
        </w:rPr>
        <w:t>For seafarers employed through recruitment- or intermediary services it shall furthermore be checked that</w:t>
      </w:r>
      <w:r w:rsidRPr="00B60838">
        <w:rPr>
          <w:rFonts w:ascii="Arial" w:hAnsi="Arial" w:cs="Arial"/>
          <w:sz w:val="24"/>
          <w:szCs w:val="24"/>
          <w:lang w:val="en-US"/>
        </w:rPr>
        <w: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 in question is domiciled in an MLC-ratifying state and is duly certified.</w:t>
      </w: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 has been approved by the company if it is not domiciled as above.</w:t>
      </w: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lastRenderedPageBreak/>
        <w:t>The service is subject to procedures ensuring that the above-mentioned controls are performed.</w:t>
      </w: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serviced is regularly vetted by the company.</w:t>
      </w:r>
    </w:p>
    <w:p w:rsidR="00B60838" w:rsidRDefault="00B60838" w:rsidP="00376642">
      <w:pPr>
        <w:rPr>
          <w:rFonts w:ascii="Arial" w:hAnsi="Arial" w:cs="Arial"/>
          <w:sz w:val="24"/>
          <w:szCs w:val="24"/>
          <w:u w:val="single"/>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When other employers’ staff are employed on board it shall be checked that: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They have the qualifications necessary for holding their positions and can produce valid certificates to that effect.</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They are in possession of a valid health certificate and that the ship will not exceed an area of limitation, if any.</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They bring along and can produce documentation for the conditions that the Master shall check.</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 employer complies with the social obligations and pays wages correctly and timely (cf. Danish Maritime Authority’s pamphlet “The Seaman’s Rights and Duties”).</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b/>
          <w:sz w:val="24"/>
          <w:szCs w:val="24"/>
          <w:u w:val="single"/>
          <w:lang w:val="en-US"/>
        </w:rPr>
      </w:pPr>
      <w:r w:rsidRPr="00B60838">
        <w:rPr>
          <w:rFonts w:ascii="Arial" w:hAnsi="Arial" w:cs="Arial"/>
          <w:b/>
          <w:sz w:val="24"/>
          <w:szCs w:val="24"/>
          <w:u w:val="single"/>
          <w:lang w:val="en-US"/>
        </w:rPr>
        <w:t>The Master shall:</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as part of the signing on procedure, check for (all) seafarers that: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They have reached the age of 18, or have been employed as apprentices and are at least 16 years old.</w:t>
      </w: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They have the qualifications necessary for holding their positions and can produce valid certificates to that effect.</w:t>
      </w: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They are in possession of a valid health certificate.</w:t>
      </w: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Limitations, if any, in their health certificate are observed (to be added / noted)</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They have entered into and bring along a signed contract of employment or that a copy hereof can be procured electronically from the company.</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terms of employment, including agreements regarding deviations from the rest hour rules, as well as documents and other issues referred to in the contract are available.</w:t>
      </w:r>
    </w:p>
    <w:p w:rsidR="00376642" w:rsidRPr="00B60838" w:rsidRDefault="00620498" w:rsidP="00376642">
      <w:pPr>
        <w:pStyle w:val="Listeafsnit"/>
        <w:numPr>
          <w:ilvl w:val="0"/>
          <w:numId w:val="44"/>
        </w:numPr>
        <w:rPr>
          <w:rFonts w:ascii="Arial" w:hAnsi="Arial" w:cs="Arial"/>
          <w:sz w:val="24"/>
          <w:szCs w:val="24"/>
          <w:lang w:val="en-US"/>
        </w:rPr>
      </w:pPr>
      <w:r>
        <w:rPr>
          <w:rFonts w:ascii="Arial" w:hAnsi="Arial" w:cs="Arial"/>
          <w:sz w:val="24"/>
          <w:szCs w:val="24"/>
          <w:lang w:val="en-US"/>
        </w:rPr>
        <w:t xml:space="preserve">A copy of the </w:t>
      </w:r>
      <w:r w:rsidRPr="00620498">
        <w:rPr>
          <w:rFonts w:ascii="Arial" w:hAnsi="Arial" w:cs="Arial"/>
          <w:sz w:val="24"/>
          <w:szCs w:val="24"/>
          <w:lang w:val="en-US"/>
        </w:rPr>
        <w:t xml:space="preserve">Act on </w:t>
      </w:r>
      <w:r>
        <w:rPr>
          <w:rFonts w:ascii="Arial" w:hAnsi="Arial" w:cs="Arial"/>
          <w:sz w:val="24"/>
          <w:szCs w:val="24"/>
          <w:lang w:val="en-US"/>
        </w:rPr>
        <w:t>S</w:t>
      </w:r>
      <w:r w:rsidRPr="00620498">
        <w:rPr>
          <w:rFonts w:ascii="Arial" w:hAnsi="Arial" w:cs="Arial"/>
          <w:sz w:val="24"/>
          <w:szCs w:val="24"/>
          <w:lang w:val="en-US"/>
        </w:rPr>
        <w:t xml:space="preserve">eafarers </w:t>
      </w:r>
      <w:r>
        <w:rPr>
          <w:rFonts w:ascii="Arial" w:hAnsi="Arial" w:cs="Arial"/>
          <w:sz w:val="24"/>
          <w:szCs w:val="24"/>
          <w:lang w:val="en-US"/>
        </w:rPr>
        <w:t>E</w:t>
      </w:r>
      <w:r w:rsidRPr="00620498">
        <w:rPr>
          <w:rFonts w:ascii="Arial" w:hAnsi="Arial" w:cs="Arial"/>
          <w:sz w:val="24"/>
          <w:szCs w:val="24"/>
          <w:lang w:val="en-US"/>
        </w:rPr>
        <w:t>mployment etc.</w:t>
      </w:r>
      <w:r>
        <w:rPr>
          <w:rFonts w:ascii="Arial" w:hAnsi="Arial" w:cs="Arial"/>
          <w:sz w:val="24"/>
          <w:szCs w:val="24"/>
          <w:lang w:val="en-US"/>
        </w:rPr>
        <w:t xml:space="preserve"> is</w:t>
      </w:r>
      <w:r w:rsidR="00376642" w:rsidRPr="00B60838">
        <w:rPr>
          <w:rFonts w:ascii="Arial" w:hAnsi="Arial" w:cs="Arial"/>
          <w:sz w:val="24"/>
          <w:szCs w:val="24"/>
          <w:lang w:val="en-US"/>
        </w:rPr>
        <w:t xml:space="preserve"> available on board and accessible to the seafarers. </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at the end of service:</w:t>
      </w:r>
    </w:p>
    <w:p w:rsidR="00376642" w:rsidRPr="00B60838" w:rsidRDefault="00376642" w:rsidP="00376642">
      <w:pPr>
        <w:rPr>
          <w:rFonts w:ascii="Arial" w:hAnsi="Arial" w:cs="Arial"/>
          <w:sz w:val="24"/>
          <w:szCs w:val="24"/>
          <w:lang w:val="en-US"/>
        </w:rPr>
      </w:pPr>
      <w:bookmarkStart w:id="0" w:name="_GoBack"/>
      <w:bookmarkEnd w:id="0"/>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Certify the service in the seafarer’s seaman’s book or, if such is not required, use a standard service form and hand it to the seafarer upon request.</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Hand over medical records - containing confidential and personal information regarding examinations, prescriptions from Radio Medical, treatments and dispensation of medicine - to the seafarer.</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Hand over completed rest hour schedules to the seafarer.</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 xml:space="preserve">In cases where employment is terminated, notify the seafarer in writing about date of notice / date of termination as well as the reason for the termination. </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p>
    <w:p w:rsidR="00B60838" w:rsidRDefault="00B60838" w:rsidP="00376642">
      <w:pPr>
        <w:rPr>
          <w:rFonts w:ascii="Arial" w:hAnsi="Arial" w:cs="Arial"/>
          <w:b/>
          <w:sz w:val="24"/>
          <w:szCs w:val="24"/>
          <w:lang w:val="en-US"/>
        </w:rPr>
      </w:pPr>
      <w:r>
        <w:rPr>
          <w:rFonts w:ascii="Arial" w:hAnsi="Arial" w:cs="Arial"/>
          <w:b/>
          <w:sz w:val="24"/>
          <w:szCs w:val="24"/>
          <w:lang w:val="en-US"/>
        </w:rPr>
        <w:br w:type="page"/>
      </w:r>
    </w:p>
    <w:p w:rsidR="00376642" w:rsidRPr="00B60838" w:rsidRDefault="00376642" w:rsidP="00376642">
      <w:pPr>
        <w:rPr>
          <w:rFonts w:ascii="Arial" w:hAnsi="Arial" w:cs="Arial"/>
          <w:b/>
          <w:sz w:val="28"/>
          <w:szCs w:val="28"/>
          <w:lang w:val="en-US"/>
        </w:rPr>
      </w:pPr>
      <w:r w:rsidRPr="00B60838">
        <w:rPr>
          <w:rFonts w:ascii="Arial" w:hAnsi="Arial" w:cs="Arial"/>
          <w:b/>
          <w:sz w:val="28"/>
          <w:szCs w:val="28"/>
          <w:lang w:val="en-US"/>
        </w:rPr>
        <w:lastRenderedPageBreak/>
        <w:t>Manning procedure M</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b/>
          <w:sz w:val="24"/>
          <w:szCs w:val="24"/>
          <w:lang w:val="en-US"/>
        </w:rPr>
      </w:pPr>
      <w:r w:rsidRPr="00B60838">
        <w:rPr>
          <w:rFonts w:ascii="Arial" w:hAnsi="Arial" w:cs="Arial"/>
          <w:b/>
          <w:sz w:val="24"/>
          <w:szCs w:val="24"/>
          <w:lang w:val="en-US"/>
        </w:rPr>
        <w:t>Procedure for recruitment, assignment and signing on - manually</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lang w:val="en-US"/>
        </w:rPr>
        <w:t>The company has nominated one or more persons responsible for manning, who coordinate and maintain individual ships’ crews and who undertake the recruitment and assignment necessary in this connection.</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lang w:val="en-US"/>
        </w:rPr>
        <w:t xml:space="preserve">The person responsible for manning has access to the seafarers’ master data, including age, qualifications, certificates, medical certificates, trading area limitations etc. and is responsible for continuous updating of the information. </w:t>
      </w:r>
    </w:p>
    <w:p w:rsidR="00376642" w:rsidRPr="00B60838" w:rsidRDefault="00376642" w:rsidP="00376642">
      <w:pPr>
        <w:rPr>
          <w:rFonts w:ascii="Arial" w:hAnsi="Arial" w:cs="Arial"/>
          <w:sz w:val="24"/>
          <w:szCs w:val="24"/>
          <w:lang w:val="en-US"/>
        </w:rPr>
      </w:pPr>
      <w:r w:rsidRPr="00B60838">
        <w:rPr>
          <w:rFonts w:ascii="Arial" w:hAnsi="Arial" w:cs="Arial"/>
          <w:sz w:val="24"/>
          <w:szCs w:val="24"/>
          <w:lang w:val="en-US"/>
        </w:rPr>
        <w:t xml:space="preserve">The crew shall as a minimum be composed in such a way that the requirements of the ship’s safe manning certificate and also special function requirements are met. </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b/>
          <w:sz w:val="24"/>
          <w:szCs w:val="24"/>
          <w:lang w:val="en-US"/>
        </w:rPr>
      </w:pPr>
      <w:r w:rsidRPr="00B60838">
        <w:rPr>
          <w:rFonts w:ascii="Arial" w:hAnsi="Arial" w:cs="Arial"/>
          <w:b/>
          <w:sz w:val="24"/>
          <w:szCs w:val="24"/>
          <w:lang w:val="en-US"/>
        </w:rPr>
        <w:t>The person responsible for manning shall:</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check prior to any assignment that the seafarer:</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Has the qualifications necessary for holding his position and can produce valid certificates to that effect and also that the certificates are valid for the entire period of service.</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Is in possession of a valid health certificate and that the ship will not exceed an area of limitation, if any.</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in connection with first time assignments and employments also check that: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seafarer has reached the age of 18.</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A written contract of employment has been drawn up and signed by the seafarer and the company, and that it is available.</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seafarer has been informed about his rights and duties.</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Master has been informed about the terms of employment, including agreements regarding deviations from the rest hour rules, as well as the availability of the documents, collective agreements and other issues referred to in the contract.</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u w:val="single"/>
          <w:lang w:val="en-US"/>
        </w:rPr>
        <w:t>For seafarers employed through recruitment- or intermediary services it shall furthermore be checked that</w:t>
      </w:r>
      <w:r w:rsidRPr="00B60838">
        <w:rPr>
          <w:rFonts w:ascii="Arial" w:hAnsi="Arial" w:cs="Arial"/>
          <w:sz w:val="24"/>
          <w:szCs w:val="24"/>
          <w:lang w:val="en-US"/>
        </w:rPr>
        <w: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 in question is domiciled in an MLC ratifying state and is duly certified.</w:t>
      </w: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 complies with Danish regulations if it is not domiciled as above.</w:t>
      </w: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 is subject to procedures ensuring that the above-mentioned controls are performed</w:t>
      </w:r>
    </w:p>
    <w:p w:rsidR="00376642" w:rsidRPr="00B60838" w:rsidRDefault="00376642" w:rsidP="00376642">
      <w:pPr>
        <w:pStyle w:val="Listeafsnit"/>
        <w:numPr>
          <w:ilvl w:val="0"/>
          <w:numId w:val="42"/>
        </w:numPr>
        <w:rPr>
          <w:rFonts w:ascii="Arial" w:hAnsi="Arial" w:cs="Arial"/>
          <w:sz w:val="24"/>
          <w:szCs w:val="24"/>
          <w:lang w:val="en-US"/>
        </w:rPr>
      </w:pPr>
      <w:r w:rsidRPr="00B60838">
        <w:rPr>
          <w:rFonts w:ascii="Arial" w:hAnsi="Arial" w:cs="Arial"/>
          <w:sz w:val="24"/>
          <w:szCs w:val="24"/>
          <w:lang w:val="en-US"/>
        </w:rPr>
        <w:t>The serviced is regularly vetted by the company.</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When other employers’ staff are employed on board it shall be checked that: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They have the qualifications necessary for holding their positions and can produce valid certificates to that effect.</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lastRenderedPageBreak/>
        <w:t>They are in possession of a valid health certificate and that the ship will not exceed an area of limitation, if any.</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They bring along and can produce documentation for the conditions that the Master shall check.</w:t>
      </w:r>
    </w:p>
    <w:p w:rsidR="00376642" w:rsidRPr="00B60838" w:rsidRDefault="00376642" w:rsidP="00376642">
      <w:pPr>
        <w:pStyle w:val="Listeafsnit"/>
        <w:numPr>
          <w:ilvl w:val="0"/>
          <w:numId w:val="40"/>
        </w:numPr>
        <w:rPr>
          <w:rFonts w:ascii="Arial" w:hAnsi="Arial" w:cs="Arial"/>
          <w:sz w:val="24"/>
          <w:szCs w:val="24"/>
          <w:lang w:val="en-US"/>
        </w:rPr>
      </w:pPr>
      <w:r w:rsidRPr="00B60838">
        <w:rPr>
          <w:rFonts w:ascii="Arial" w:hAnsi="Arial" w:cs="Arial"/>
          <w:sz w:val="24"/>
          <w:szCs w:val="24"/>
          <w:lang w:val="en-US"/>
        </w:rPr>
        <w:t>The employer complies with the social obligations and pays wages correctly and timely (cf. Danish Maritime Authority’s pamphlet “The Seaman’s Rights and Duties”).</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b/>
          <w:sz w:val="24"/>
          <w:szCs w:val="24"/>
          <w:u w:val="single"/>
          <w:lang w:val="en-US"/>
        </w:rPr>
      </w:pPr>
      <w:r w:rsidRPr="00B60838">
        <w:rPr>
          <w:rFonts w:ascii="Arial" w:hAnsi="Arial" w:cs="Arial"/>
          <w:b/>
          <w:sz w:val="24"/>
          <w:szCs w:val="24"/>
          <w:u w:val="single"/>
          <w:lang w:val="en-US"/>
        </w:rPr>
        <w:t>The Master shall:</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u w:val="single"/>
          <w:lang w:val="en-US"/>
        </w:rPr>
      </w:pPr>
      <w:r w:rsidRPr="00B60838">
        <w:rPr>
          <w:rFonts w:ascii="Arial" w:hAnsi="Arial" w:cs="Arial"/>
          <w:sz w:val="24"/>
          <w:szCs w:val="24"/>
          <w:u w:val="single"/>
          <w:lang w:val="en-US"/>
        </w:rPr>
        <w:t>as part of the signing on procedure, check for (all) seafarers that: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They have reached the age of 18, or have been employed as apprentices and are at least 16 years old.</w:t>
      </w: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They have the qualifications necessary for holding their positions and can produce valid certificates to that effect.</w:t>
      </w: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They are in possession of a valid health certificate.</w:t>
      </w:r>
    </w:p>
    <w:p w:rsidR="00376642" w:rsidRPr="00B60838" w:rsidRDefault="00376642" w:rsidP="00376642">
      <w:pPr>
        <w:pStyle w:val="Listeafsnit"/>
        <w:numPr>
          <w:ilvl w:val="0"/>
          <w:numId w:val="43"/>
        </w:numPr>
        <w:rPr>
          <w:rFonts w:ascii="Arial" w:hAnsi="Arial" w:cs="Arial"/>
          <w:sz w:val="24"/>
          <w:szCs w:val="24"/>
          <w:lang w:val="en-US"/>
        </w:rPr>
      </w:pPr>
      <w:r w:rsidRPr="00B60838">
        <w:rPr>
          <w:rFonts w:ascii="Arial" w:hAnsi="Arial" w:cs="Arial"/>
          <w:sz w:val="24"/>
          <w:szCs w:val="24"/>
          <w:lang w:val="en-US"/>
        </w:rPr>
        <w:t>Limitations, if any, in their health certificate are observed (to be added / noted)</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They have entered into and bring along a signed contract of employment or that a copy hereof can be procured electronically from the company.</w:t>
      </w:r>
    </w:p>
    <w:p w:rsidR="00376642" w:rsidRPr="00B60838" w:rsidRDefault="00376642" w:rsidP="00376642">
      <w:pPr>
        <w:pStyle w:val="Listeafsnit"/>
        <w:numPr>
          <w:ilvl w:val="0"/>
          <w:numId w:val="41"/>
        </w:numPr>
        <w:rPr>
          <w:rFonts w:ascii="Arial" w:hAnsi="Arial" w:cs="Arial"/>
          <w:sz w:val="24"/>
          <w:szCs w:val="24"/>
          <w:lang w:val="en-US"/>
        </w:rPr>
      </w:pPr>
      <w:r w:rsidRPr="00B60838">
        <w:rPr>
          <w:rFonts w:ascii="Arial" w:hAnsi="Arial" w:cs="Arial"/>
          <w:sz w:val="24"/>
          <w:szCs w:val="24"/>
          <w:lang w:val="en-US"/>
        </w:rPr>
        <w:t>The terms of employment, including agreements regarding deviations from the rest hour rules, as well as documents and other issues referred to in the contract are available on board.</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 xml:space="preserve">A copy of the </w:t>
      </w:r>
      <w:r w:rsidR="00620498" w:rsidRPr="00620498">
        <w:rPr>
          <w:rFonts w:ascii="Arial" w:hAnsi="Arial" w:cs="Arial"/>
          <w:sz w:val="24"/>
          <w:szCs w:val="24"/>
          <w:lang w:val="en-US"/>
        </w:rPr>
        <w:t xml:space="preserve">Act on </w:t>
      </w:r>
      <w:r w:rsidR="00620498">
        <w:rPr>
          <w:rFonts w:ascii="Arial" w:hAnsi="Arial" w:cs="Arial"/>
          <w:sz w:val="24"/>
          <w:szCs w:val="24"/>
          <w:lang w:val="en-US"/>
        </w:rPr>
        <w:t>S</w:t>
      </w:r>
      <w:r w:rsidR="00620498" w:rsidRPr="00620498">
        <w:rPr>
          <w:rFonts w:ascii="Arial" w:hAnsi="Arial" w:cs="Arial"/>
          <w:sz w:val="24"/>
          <w:szCs w:val="24"/>
          <w:lang w:val="en-US"/>
        </w:rPr>
        <w:t xml:space="preserve">eafarers </w:t>
      </w:r>
      <w:r w:rsidR="00620498">
        <w:rPr>
          <w:rFonts w:ascii="Arial" w:hAnsi="Arial" w:cs="Arial"/>
          <w:sz w:val="24"/>
          <w:szCs w:val="24"/>
          <w:lang w:val="en-US"/>
        </w:rPr>
        <w:t>E</w:t>
      </w:r>
      <w:r w:rsidR="00620498" w:rsidRPr="00620498">
        <w:rPr>
          <w:rFonts w:ascii="Arial" w:hAnsi="Arial" w:cs="Arial"/>
          <w:sz w:val="24"/>
          <w:szCs w:val="24"/>
          <w:lang w:val="en-US"/>
        </w:rPr>
        <w:t>mployment etc.</w:t>
      </w:r>
      <w:r w:rsidRPr="00B60838">
        <w:rPr>
          <w:rFonts w:ascii="Arial" w:hAnsi="Arial" w:cs="Arial"/>
          <w:sz w:val="24"/>
          <w:szCs w:val="24"/>
          <w:lang w:val="en-US"/>
        </w:rPr>
        <w:t xml:space="preserve"> is available on board and accessible to the seafarers. </w:t>
      </w:r>
    </w:p>
    <w:p w:rsidR="00376642" w:rsidRPr="00B60838" w:rsidRDefault="00376642" w:rsidP="00376642">
      <w:pPr>
        <w:rPr>
          <w:rFonts w:ascii="Arial" w:hAnsi="Arial" w:cs="Arial"/>
          <w:sz w:val="24"/>
          <w:szCs w:val="24"/>
          <w:lang w:val="en-US"/>
        </w:rPr>
      </w:pPr>
    </w:p>
    <w:p w:rsidR="00376642" w:rsidRPr="00B60838" w:rsidRDefault="00376642" w:rsidP="00376642">
      <w:pPr>
        <w:rPr>
          <w:rFonts w:ascii="Arial" w:hAnsi="Arial" w:cs="Arial"/>
          <w:sz w:val="24"/>
          <w:szCs w:val="24"/>
          <w:lang w:val="en-US"/>
        </w:rPr>
      </w:pPr>
      <w:r w:rsidRPr="00B60838">
        <w:rPr>
          <w:rFonts w:ascii="Arial" w:hAnsi="Arial" w:cs="Arial"/>
          <w:sz w:val="24"/>
          <w:szCs w:val="24"/>
          <w:u w:val="single"/>
          <w:lang w:val="en-US"/>
        </w:rPr>
        <w:t>at the end of service</w:t>
      </w:r>
      <w:r w:rsidRPr="00B60838">
        <w:rPr>
          <w:rFonts w:ascii="Arial" w:hAnsi="Arial" w:cs="Arial"/>
          <w:sz w:val="24"/>
          <w:szCs w:val="24"/>
          <w:lang w:val="en-US"/>
        </w:rPr>
        <w:t>:</w:t>
      </w:r>
    </w:p>
    <w:p w:rsidR="00376642" w:rsidRPr="00B60838" w:rsidRDefault="00376642" w:rsidP="00376642">
      <w:pPr>
        <w:rPr>
          <w:rFonts w:ascii="Arial" w:hAnsi="Arial" w:cs="Arial"/>
          <w:sz w:val="24"/>
          <w:szCs w:val="24"/>
          <w:lang w:val="en-US"/>
        </w:rPr>
      </w:pP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Certify the service in the seafarer’s seaman’s book or, if such is not required, use a Standard service form and hand it to the seafarer upon request.</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Hand over medical records - containing confidential and personal information regarding examinations, prescriptions from Radio Medical, treatments and dispensation of medicine - to the seafarer.</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Hand over completed rest hour schedules to the seafarer.</w:t>
      </w:r>
    </w:p>
    <w:p w:rsidR="00376642" w:rsidRPr="00B60838" w:rsidRDefault="00376642" w:rsidP="00376642">
      <w:pPr>
        <w:pStyle w:val="Listeafsnit"/>
        <w:numPr>
          <w:ilvl w:val="0"/>
          <w:numId w:val="44"/>
        </w:numPr>
        <w:rPr>
          <w:rFonts w:ascii="Arial" w:hAnsi="Arial" w:cs="Arial"/>
          <w:sz w:val="24"/>
          <w:szCs w:val="24"/>
          <w:lang w:val="en-US"/>
        </w:rPr>
      </w:pPr>
      <w:r w:rsidRPr="00B60838">
        <w:rPr>
          <w:rFonts w:ascii="Arial" w:hAnsi="Arial" w:cs="Arial"/>
          <w:sz w:val="24"/>
          <w:szCs w:val="24"/>
          <w:lang w:val="en-US"/>
        </w:rPr>
        <w:t xml:space="preserve">In cases where employment is terminated, notify the seafarer in writing about date of notice / date of termination as well as the reason for the termination. </w:t>
      </w:r>
    </w:p>
    <w:p w:rsidR="00376642" w:rsidRPr="00B60838" w:rsidRDefault="00376642" w:rsidP="00376642">
      <w:pPr>
        <w:rPr>
          <w:rFonts w:ascii="Arial" w:hAnsi="Arial" w:cs="Arial"/>
          <w:sz w:val="24"/>
          <w:szCs w:val="24"/>
          <w:lang w:val="en-US"/>
        </w:rPr>
      </w:pPr>
    </w:p>
    <w:p w:rsidR="00302FFE" w:rsidRPr="00B60838" w:rsidRDefault="00302FFE" w:rsidP="00000DC1">
      <w:pPr>
        <w:rPr>
          <w:sz w:val="24"/>
          <w:szCs w:val="24"/>
          <w:lang w:val="en-US"/>
        </w:rPr>
      </w:pPr>
    </w:p>
    <w:sectPr w:rsidR="00302FFE" w:rsidRPr="00B60838" w:rsidSect="00BD1EF5">
      <w:headerReference w:type="default" r:id="rId9"/>
      <w:footerReference w:type="default" r:id="rId10"/>
      <w:pgSz w:w="11906" w:h="16838"/>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DC1" w:rsidRDefault="00000DC1" w:rsidP="00311F63">
      <w:r>
        <w:separator/>
      </w:r>
    </w:p>
  </w:endnote>
  <w:endnote w:type="continuationSeparator" w:id="0">
    <w:p w:rsidR="00000DC1" w:rsidRDefault="00000DC1"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000DC1" w:rsidRPr="009644F3" w:rsidRDefault="00000DC1">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620498">
          <w:rPr>
            <w:rFonts w:ascii="Arial" w:hAnsi="Arial" w:cs="Arial"/>
            <w:noProof/>
            <w:sz w:val="24"/>
            <w:szCs w:val="24"/>
          </w:rPr>
          <w:t>2</w:t>
        </w:r>
        <w:r w:rsidRPr="009644F3">
          <w:rPr>
            <w:rFonts w:ascii="Arial" w:hAnsi="Arial" w:cs="Arial"/>
            <w:sz w:val="24"/>
            <w:szCs w:val="24"/>
          </w:rPr>
          <w:fldChar w:fldCharType="end"/>
        </w:r>
      </w:p>
    </w:sdtContent>
  </w:sdt>
  <w:p w:rsidR="00000DC1" w:rsidRDefault="00000DC1">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DC1" w:rsidRDefault="00000DC1" w:rsidP="00311F63">
      <w:r>
        <w:separator/>
      </w:r>
    </w:p>
  </w:footnote>
  <w:footnote w:type="continuationSeparator" w:id="0">
    <w:p w:rsidR="00000DC1" w:rsidRDefault="00000DC1"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C1" w:rsidRDefault="00000DC1" w:rsidP="007B337D">
    <w:pPr>
      <w:pStyle w:val="Sidehoved"/>
      <w:jc w:val="right"/>
      <w:rPr>
        <w:rFonts w:ascii="Arial" w:hAnsi="Arial" w:cs="Arial"/>
        <w:b/>
        <w:sz w:val="22"/>
        <w:szCs w:val="22"/>
        <w:lang w:val="en-US"/>
      </w:rPr>
    </w:pPr>
    <w:r>
      <w:rPr>
        <w:rFonts w:ascii="Arial" w:hAnsi="Arial" w:cs="Arial"/>
        <w:b/>
        <w:sz w:val="22"/>
        <w:szCs w:val="22"/>
        <w:lang w:val="en-US"/>
      </w:rPr>
      <w:t>MLC MANUAL</w:t>
    </w:r>
    <w:r w:rsidR="00CD7519">
      <w:rPr>
        <w:rFonts w:ascii="Arial" w:hAnsi="Arial" w:cs="Arial"/>
        <w:b/>
        <w:sz w:val="22"/>
        <w:szCs w:val="22"/>
        <w:lang w:val="en-US"/>
      </w:rPr>
      <w:t xml:space="preserve"> – Collection of data</w:t>
    </w:r>
  </w:p>
  <w:p w:rsidR="00000DC1" w:rsidRPr="007B337D" w:rsidRDefault="00000DC1" w:rsidP="007B337D">
    <w:pPr>
      <w:pStyle w:val="Sidehoved"/>
      <w:jc w:val="right"/>
      <w:rPr>
        <w:rFonts w:ascii="Arial" w:hAnsi="Arial" w:cs="Arial"/>
        <w:b/>
        <w:sz w:val="22"/>
        <w:szCs w:val="22"/>
        <w:lang w:val="en-US"/>
      </w:rPr>
    </w:pPr>
    <w:r>
      <w:rPr>
        <w:rFonts w:ascii="Arial" w:hAnsi="Arial" w:cs="Arial"/>
        <w:b/>
        <w:sz w:val="22"/>
        <w:szCs w:val="22"/>
        <w:lang w:val="en-US"/>
      </w:rPr>
      <w:t xml:space="preserve">Version 1 - March </w:t>
    </w:r>
    <w:r w:rsidRPr="007B337D">
      <w:rPr>
        <w:rFonts w:ascii="Arial" w:hAnsi="Arial" w:cs="Arial"/>
        <w:b/>
        <w:sz w:val="22"/>
        <w:szCs w:val="22"/>
        <w:lang w:val="en-US"/>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DB1"/>
    <w:multiLevelType w:val="hybridMultilevel"/>
    <w:tmpl w:val="F0547E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1D620A9"/>
    <w:multiLevelType w:val="hybridMultilevel"/>
    <w:tmpl w:val="388E237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3185A22"/>
    <w:multiLevelType w:val="hybridMultilevel"/>
    <w:tmpl w:val="4B9AB9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61E6136"/>
    <w:multiLevelType w:val="hybridMultilevel"/>
    <w:tmpl w:val="6862F9A6"/>
    <w:lvl w:ilvl="0" w:tplc="1884D5B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6A10AD2"/>
    <w:multiLevelType w:val="hybridMultilevel"/>
    <w:tmpl w:val="718A29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07FD1BE2"/>
    <w:multiLevelType w:val="hybridMultilevel"/>
    <w:tmpl w:val="C10A0E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9675E5A"/>
    <w:multiLevelType w:val="multilevel"/>
    <w:tmpl w:val="FA30C7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0C5E1B3B"/>
    <w:multiLevelType w:val="hybridMultilevel"/>
    <w:tmpl w:val="2ACEAEB4"/>
    <w:lvl w:ilvl="0" w:tplc="D96A47A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6D4DF5"/>
    <w:multiLevelType w:val="hybridMultilevel"/>
    <w:tmpl w:val="18EC9ACE"/>
    <w:lvl w:ilvl="0" w:tplc="5312390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1576827"/>
    <w:multiLevelType w:val="hybridMultilevel"/>
    <w:tmpl w:val="71B2163C"/>
    <w:lvl w:ilvl="0" w:tplc="40186E24">
      <w:start w:val="1"/>
      <w:numFmt w:val="bullet"/>
      <w:lvlText w:val=""/>
      <w:lvlJc w:val="left"/>
      <w:pPr>
        <w:ind w:left="760" w:hanging="360"/>
      </w:pPr>
      <w:rPr>
        <w:rFonts w:ascii="Symbol" w:hAnsi="Symbol" w:hint="default"/>
        <w:lang w:val="en-GB"/>
      </w:rPr>
    </w:lvl>
    <w:lvl w:ilvl="1" w:tplc="04060003" w:tentative="1">
      <w:start w:val="1"/>
      <w:numFmt w:val="bullet"/>
      <w:lvlText w:val="o"/>
      <w:lvlJc w:val="left"/>
      <w:pPr>
        <w:ind w:left="1480" w:hanging="360"/>
      </w:pPr>
      <w:rPr>
        <w:rFonts w:ascii="Courier New" w:hAnsi="Courier New" w:cs="Courier New" w:hint="default"/>
      </w:rPr>
    </w:lvl>
    <w:lvl w:ilvl="2" w:tplc="04060005" w:tentative="1">
      <w:start w:val="1"/>
      <w:numFmt w:val="bullet"/>
      <w:lvlText w:val=""/>
      <w:lvlJc w:val="left"/>
      <w:pPr>
        <w:ind w:left="2200" w:hanging="360"/>
      </w:pPr>
      <w:rPr>
        <w:rFonts w:ascii="Wingdings" w:hAnsi="Wingdings" w:hint="default"/>
      </w:rPr>
    </w:lvl>
    <w:lvl w:ilvl="3" w:tplc="04060001" w:tentative="1">
      <w:start w:val="1"/>
      <w:numFmt w:val="bullet"/>
      <w:lvlText w:val=""/>
      <w:lvlJc w:val="left"/>
      <w:pPr>
        <w:ind w:left="2920" w:hanging="360"/>
      </w:pPr>
      <w:rPr>
        <w:rFonts w:ascii="Symbol" w:hAnsi="Symbol" w:hint="default"/>
      </w:rPr>
    </w:lvl>
    <w:lvl w:ilvl="4" w:tplc="04060003" w:tentative="1">
      <w:start w:val="1"/>
      <w:numFmt w:val="bullet"/>
      <w:lvlText w:val="o"/>
      <w:lvlJc w:val="left"/>
      <w:pPr>
        <w:ind w:left="3640" w:hanging="360"/>
      </w:pPr>
      <w:rPr>
        <w:rFonts w:ascii="Courier New" w:hAnsi="Courier New" w:cs="Courier New" w:hint="default"/>
      </w:rPr>
    </w:lvl>
    <w:lvl w:ilvl="5" w:tplc="04060005" w:tentative="1">
      <w:start w:val="1"/>
      <w:numFmt w:val="bullet"/>
      <w:lvlText w:val=""/>
      <w:lvlJc w:val="left"/>
      <w:pPr>
        <w:ind w:left="4360" w:hanging="360"/>
      </w:pPr>
      <w:rPr>
        <w:rFonts w:ascii="Wingdings" w:hAnsi="Wingdings" w:hint="default"/>
      </w:rPr>
    </w:lvl>
    <w:lvl w:ilvl="6" w:tplc="04060001" w:tentative="1">
      <w:start w:val="1"/>
      <w:numFmt w:val="bullet"/>
      <w:lvlText w:val=""/>
      <w:lvlJc w:val="left"/>
      <w:pPr>
        <w:ind w:left="5080" w:hanging="360"/>
      </w:pPr>
      <w:rPr>
        <w:rFonts w:ascii="Symbol" w:hAnsi="Symbol" w:hint="default"/>
      </w:rPr>
    </w:lvl>
    <w:lvl w:ilvl="7" w:tplc="04060003" w:tentative="1">
      <w:start w:val="1"/>
      <w:numFmt w:val="bullet"/>
      <w:lvlText w:val="o"/>
      <w:lvlJc w:val="left"/>
      <w:pPr>
        <w:ind w:left="5800" w:hanging="360"/>
      </w:pPr>
      <w:rPr>
        <w:rFonts w:ascii="Courier New" w:hAnsi="Courier New" w:cs="Courier New" w:hint="default"/>
      </w:rPr>
    </w:lvl>
    <w:lvl w:ilvl="8" w:tplc="04060005" w:tentative="1">
      <w:start w:val="1"/>
      <w:numFmt w:val="bullet"/>
      <w:lvlText w:val=""/>
      <w:lvlJc w:val="left"/>
      <w:pPr>
        <w:ind w:left="6520" w:hanging="360"/>
      </w:pPr>
      <w:rPr>
        <w:rFonts w:ascii="Wingdings" w:hAnsi="Wingdings" w:hint="default"/>
      </w:rPr>
    </w:lvl>
  </w:abstractNum>
  <w:abstractNum w:abstractNumId="10">
    <w:nsid w:val="17C179A5"/>
    <w:multiLevelType w:val="hybridMultilevel"/>
    <w:tmpl w:val="3A2E68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19B608D"/>
    <w:multiLevelType w:val="hybridMultilevel"/>
    <w:tmpl w:val="49F252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2526662F"/>
    <w:multiLevelType w:val="hybridMultilevel"/>
    <w:tmpl w:val="38B61310"/>
    <w:lvl w:ilvl="0" w:tplc="D2B4E5C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295320FA"/>
    <w:multiLevelType w:val="hybridMultilevel"/>
    <w:tmpl w:val="DB4235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29A735BF"/>
    <w:multiLevelType w:val="multilevel"/>
    <w:tmpl w:val="1F0C7E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AE85473"/>
    <w:multiLevelType w:val="hybridMultilevel"/>
    <w:tmpl w:val="2D8A66C2"/>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6">
    <w:nsid w:val="2BC84D49"/>
    <w:multiLevelType w:val="hybridMultilevel"/>
    <w:tmpl w:val="CBF4CC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2C711A54"/>
    <w:multiLevelType w:val="hybridMultilevel"/>
    <w:tmpl w:val="122A4C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0031738"/>
    <w:multiLevelType w:val="hybridMultilevel"/>
    <w:tmpl w:val="EDC8C9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33E35AC6"/>
    <w:multiLevelType w:val="hybridMultilevel"/>
    <w:tmpl w:val="4B403B7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0">
    <w:nsid w:val="37161201"/>
    <w:multiLevelType w:val="hybridMultilevel"/>
    <w:tmpl w:val="B4BE899A"/>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37D103B8"/>
    <w:multiLevelType w:val="multilevel"/>
    <w:tmpl w:val="C62AE15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A052176"/>
    <w:multiLevelType w:val="hybridMultilevel"/>
    <w:tmpl w:val="EC96C726"/>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nsid w:val="3C490A21"/>
    <w:multiLevelType w:val="hybridMultilevel"/>
    <w:tmpl w:val="A808DE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3D077916"/>
    <w:multiLevelType w:val="hybridMultilevel"/>
    <w:tmpl w:val="796CC402"/>
    <w:lvl w:ilvl="0" w:tplc="132246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F23568C"/>
    <w:multiLevelType w:val="hybridMultilevel"/>
    <w:tmpl w:val="B2CA960E"/>
    <w:lvl w:ilvl="0" w:tplc="A49A2DEA">
      <w:start w:val="1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3F5F677A"/>
    <w:multiLevelType w:val="hybridMultilevel"/>
    <w:tmpl w:val="B726D954"/>
    <w:lvl w:ilvl="0" w:tplc="2306FE9A">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40F1174E"/>
    <w:multiLevelType w:val="hybridMultilevel"/>
    <w:tmpl w:val="27380E1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740304F"/>
    <w:multiLevelType w:val="hybridMultilevel"/>
    <w:tmpl w:val="B5F4FA36"/>
    <w:lvl w:ilvl="0" w:tplc="6E88E35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4CE64EE1"/>
    <w:multiLevelType w:val="hybridMultilevel"/>
    <w:tmpl w:val="AAE23D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53482A52"/>
    <w:multiLevelType w:val="hybridMultilevel"/>
    <w:tmpl w:val="86528566"/>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31">
    <w:nsid w:val="54EF14B7"/>
    <w:multiLevelType w:val="hybridMultilevel"/>
    <w:tmpl w:val="839A10A4"/>
    <w:lvl w:ilvl="0" w:tplc="BACEE8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5266B2E"/>
    <w:multiLevelType w:val="hybridMultilevel"/>
    <w:tmpl w:val="C592FA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6387B42"/>
    <w:multiLevelType w:val="hybridMultilevel"/>
    <w:tmpl w:val="8286B4C6"/>
    <w:lvl w:ilvl="0" w:tplc="8E8875D2">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58CD699F"/>
    <w:multiLevelType w:val="hybridMultilevel"/>
    <w:tmpl w:val="E4425DD0"/>
    <w:lvl w:ilvl="0" w:tplc="8754052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5981034E"/>
    <w:multiLevelType w:val="hybridMultilevel"/>
    <w:tmpl w:val="C888C0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6">
    <w:nsid w:val="5A442CA9"/>
    <w:multiLevelType w:val="hybridMultilevel"/>
    <w:tmpl w:val="24669EE8"/>
    <w:lvl w:ilvl="0" w:tplc="C0D2C840">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nsid w:val="5B935FC3"/>
    <w:multiLevelType w:val="hybridMultilevel"/>
    <w:tmpl w:val="C728C5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BD827C5"/>
    <w:multiLevelType w:val="hybridMultilevel"/>
    <w:tmpl w:val="A13851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5FBA2ABB"/>
    <w:multiLevelType w:val="hybridMultilevel"/>
    <w:tmpl w:val="A9407A44"/>
    <w:lvl w:ilvl="0" w:tplc="23641D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71231822"/>
    <w:multiLevelType w:val="hybridMultilevel"/>
    <w:tmpl w:val="E01AE3D4"/>
    <w:lvl w:ilvl="0" w:tplc="FE664194">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73EE3CF0"/>
    <w:multiLevelType w:val="hybridMultilevel"/>
    <w:tmpl w:val="FE2EBE7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nsid w:val="76BA09BA"/>
    <w:multiLevelType w:val="hybridMultilevel"/>
    <w:tmpl w:val="56EC28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77E732A0"/>
    <w:multiLevelType w:val="hybridMultilevel"/>
    <w:tmpl w:val="3C5035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786F0EA7"/>
    <w:multiLevelType w:val="hybridMultilevel"/>
    <w:tmpl w:val="30EE7796"/>
    <w:lvl w:ilvl="0" w:tplc="46ACA1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nsid w:val="79015B50"/>
    <w:multiLevelType w:val="hybridMultilevel"/>
    <w:tmpl w:val="BEA8A7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7DC538D3"/>
    <w:multiLevelType w:val="hybridMultilevel"/>
    <w:tmpl w:val="CA14F90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40"/>
  </w:num>
  <w:num w:numId="4">
    <w:abstractNumId w:val="35"/>
  </w:num>
  <w:num w:numId="5">
    <w:abstractNumId w:val="27"/>
  </w:num>
  <w:num w:numId="6">
    <w:abstractNumId w:val="15"/>
  </w:num>
  <w:num w:numId="7">
    <w:abstractNumId w:val="4"/>
  </w:num>
  <w:num w:numId="8">
    <w:abstractNumId w:val="42"/>
  </w:num>
  <w:num w:numId="9">
    <w:abstractNumId w:val="19"/>
  </w:num>
  <w:num w:numId="10">
    <w:abstractNumId w:val="43"/>
  </w:num>
  <w:num w:numId="11">
    <w:abstractNumId w:val="30"/>
  </w:num>
  <w:num w:numId="12">
    <w:abstractNumId w:val="5"/>
  </w:num>
  <w:num w:numId="13">
    <w:abstractNumId w:val="39"/>
  </w:num>
  <w:num w:numId="14">
    <w:abstractNumId w:val="28"/>
  </w:num>
  <w:num w:numId="15">
    <w:abstractNumId w:val="24"/>
  </w:num>
  <w:num w:numId="16">
    <w:abstractNumId w:val="11"/>
  </w:num>
  <w:num w:numId="17">
    <w:abstractNumId w:val="36"/>
  </w:num>
  <w:num w:numId="18">
    <w:abstractNumId w:val="17"/>
  </w:num>
  <w:num w:numId="19">
    <w:abstractNumId w:val="16"/>
  </w:num>
  <w:num w:numId="20">
    <w:abstractNumId w:val="10"/>
  </w:num>
  <w:num w:numId="21">
    <w:abstractNumId w:val="3"/>
  </w:num>
  <w:num w:numId="22">
    <w:abstractNumId w:val="0"/>
  </w:num>
  <w:num w:numId="23">
    <w:abstractNumId w:val="8"/>
  </w:num>
  <w:num w:numId="24">
    <w:abstractNumId w:val="45"/>
  </w:num>
  <w:num w:numId="25">
    <w:abstractNumId w:val="34"/>
  </w:num>
  <w:num w:numId="26">
    <w:abstractNumId w:val="26"/>
  </w:num>
  <w:num w:numId="27">
    <w:abstractNumId w:val="32"/>
  </w:num>
  <w:num w:numId="28">
    <w:abstractNumId w:val="9"/>
  </w:num>
  <w:num w:numId="29">
    <w:abstractNumId w:val="7"/>
  </w:num>
  <w:num w:numId="30">
    <w:abstractNumId w:val="38"/>
  </w:num>
  <w:num w:numId="31">
    <w:abstractNumId w:val="29"/>
  </w:num>
  <w:num w:numId="32">
    <w:abstractNumId w:val="12"/>
  </w:num>
  <w:num w:numId="33">
    <w:abstractNumId w:val="23"/>
  </w:num>
  <w:num w:numId="34">
    <w:abstractNumId w:val="44"/>
  </w:num>
  <w:num w:numId="35">
    <w:abstractNumId w:val="13"/>
  </w:num>
  <w:num w:numId="36">
    <w:abstractNumId w:val="31"/>
  </w:num>
  <w:num w:numId="37">
    <w:abstractNumId w:val="33"/>
  </w:num>
  <w:num w:numId="38">
    <w:abstractNumId w:val="2"/>
  </w:num>
  <w:num w:numId="39">
    <w:abstractNumId w:val="37"/>
  </w:num>
  <w:num w:numId="40">
    <w:abstractNumId w:val="22"/>
  </w:num>
  <w:num w:numId="41">
    <w:abstractNumId w:val="1"/>
  </w:num>
  <w:num w:numId="42">
    <w:abstractNumId w:val="41"/>
  </w:num>
  <w:num w:numId="43">
    <w:abstractNumId w:val="20"/>
  </w:num>
  <w:num w:numId="44">
    <w:abstractNumId w:val="46"/>
  </w:num>
  <w:num w:numId="45">
    <w:abstractNumId w:val="6"/>
  </w:num>
  <w:num w:numId="46">
    <w:abstractNumId w:val="21"/>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0F9B"/>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20498"/>
    <w:rsid w:val="00631C0F"/>
    <w:rsid w:val="00637B98"/>
    <w:rsid w:val="00661E7F"/>
    <w:rsid w:val="00681FAB"/>
    <w:rsid w:val="00686BEA"/>
    <w:rsid w:val="00687EF5"/>
    <w:rsid w:val="0069035C"/>
    <w:rsid w:val="006A57CD"/>
    <w:rsid w:val="006B2C66"/>
    <w:rsid w:val="006B2DA4"/>
    <w:rsid w:val="006D1604"/>
    <w:rsid w:val="006D17B8"/>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514A2"/>
    <w:rsid w:val="00854215"/>
    <w:rsid w:val="008658DB"/>
    <w:rsid w:val="00871C6E"/>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0838"/>
    <w:rsid w:val="00B627D0"/>
    <w:rsid w:val="00B65B02"/>
    <w:rsid w:val="00B66F42"/>
    <w:rsid w:val="00B80CCB"/>
    <w:rsid w:val="00B91905"/>
    <w:rsid w:val="00BA0095"/>
    <w:rsid w:val="00BA28E6"/>
    <w:rsid w:val="00BA744F"/>
    <w:rsid w:val="00BC2C0B"/>
    <w:rsid w:val="00BC5C63"/>
    <w:rsid w:val="00BC64FE"/>
    <w:rsid w:val="00BD1EF5"/>
    <w:rsid w:val="00BD60D3"/>
    <w:rsid w:val="00BE0703"/>
    <w:rsid w:val="00BE7122"/>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57CF"/>
    <w:rsid w:val="00F859D9"/>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42"/>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42"/>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76FFB-B049-444C-8FA2-140955B5D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2D506F38</Template>
  <TotalTime>28</TotalTime>
  <Pages>4</Pages>
  <Words>1411</Words>
  <Characters>7225</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9</cp:revision>
  <cp:lastPrinted>2013-02-22T12:24:00Z</cp:lastPrinted>
  <dcterms:created xsi:type="dcterms:W3CDTF">2013-02-19T11:29:00Z</dcterms:created>
  <dcterms:modified xsi:type="dcterms:W3CDTF">2013-02-22T12:25:00Z</dcterms:modified>
</cp:coreProperties>
</file>